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D860C" w14:textId="77777777" w:rsidR="00B7445F" w:rsidRDefault="001F66A0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/>
          <w:b/>
          <w:noProof/>
          <w:sz w:val="30"/>
          <w:szCs w:val="30"/>
        </w:rPr>
        <w:drawing>
          <wp:anchor distT="0" distB="0" distL="114300" distR="114300" simplePos="0" relativeHeight="251654144" behindDoc="0" locked="0" layoutInCell="1" allowOverlap="1" wp14:anchorId="551A7B0F" wp14:editId="73EFE4AF">
            <wp:simplePos x="0" y="0"/>
            <wp:positionH relativeFrom="column">
              <wp:posOffset>1297940</wp:posOffset>
            </wp:positionH>
            <wp:positionV relativeFrom="paragraph">
              <wp:posOffset>239395</wp:posOffset>
            </wp:positionV>
            <wp:extent cx="3857625" cy="590550"/>
            <wp:effectExtent l="0" t="0" r="0" b="0"/>
            <wp:wrapThrough wrapText="bothSides">
              <wp:wrapPolygon edited="0">
                <wp:start x="640" y="0"/>
                <wp:lineTo x="213" y="5574"/>
                <wp:lineTo x="0" y="12542"/>
                <wp:lineTo x="640" y="20903"/>
                <wp:lineTo x="2027" y="20903"/>
                <wp:lineTo x="21120" y="16723"/>
                <wp:lineTo x="21547" y="12542"/>
                <wp:lineTo x="21120" y="12542"/>
                <wp:lineTo x="20800" y="4877"/>
                <wp:lineTo x="2027" y="0"/>
                <wp:lineTo x="640" y="0"/>
              </wp:wrapPolygon>
            </wp:wrapThrough>
            <wp:docPr id="5" name="图片 5" descr="D:\用户\Administrator\Desktop\2020届秋招\公司logo\美宜佳logo+广告语\品牌标志+广告语组合（形式二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用户\Administrator\Desktop\2020届秋招\公司logo\美宜佳logo+广告语\品牌标志+广告语组合（形式二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C4883" w14:textId="77777777" w:rsidR="00B7445F" w:rsidRDefault="00B7445F">
      <w:pPr>
        <w:rPr>
          <w:rFonts w:asciiTheme="majorEastAsia" w:eastAsiaTheme="majorEastAsia" w:hAnsiTheme="majorEastAsia"/>
          <w:b/>
          <w:sz w:val="30"/>
          <w:szCs w:val="30"/>
        </w:rPr>
      </w:pPr>
    </w:p>
    <w:p w14:paraId="0CE68E61" w14:textId="77777777" w:rsidR="00B7445F" w:rsidRDefault="00B7445F">
      <w:pPr>
        <w:rPr>
          <w:rFonts w:asciiTheme="majorEastAsia" w:eastAsiaTheme="majorEastAsia" w:hAnsiTheme="majorEastAsia"/>
          <w:b/>
          <w:sz w:val="30"/>
          <w:szCs w:val="30"/>
        </w:rPr>
      </w:pPr>
    </w:p>
    <w:p w14:paraId="03F0C8FA" w14:textId="77777777" w:rsidR="00B7445F" w:rsidRDefault="00B7445F">
      <w:pPr>
        <w:rPr>
          <w:rFonts w:asciiTheme="majorEastAsia" w:eastAsiaTheme="majorEastAsia" w:hAnsiTheme="majorEastAsia"/>
          <w:b/>
          <w:sz w:val="30"/>
          <w:szCs w:val="30"/>
        </w:rPr>
      </w:pPr>
    </w:p>
    <w:p w14:paraId="475AD8F7" w14:textId="77777777" w:rsidR="00B7445F" w:rsidRDefault="001F66A0">
      <w:pPr>
        <w:jc w:val="center"/>
        <w:rPr>
          <w:rFonts w:ascii="黑体" w:eastAsia="黑体" w:hAnsi="黑体"/>
          <w:b/>
          <w:color w:val="FF0000"/>
          <w:sz w:val="40"/>
          <w:szCs w:val="30"/>
        </w:rPr>
      </w:pPr>
      <w:proofErr w:type="gramStart"/>
      <w:r>
        <w:rPr>
          <w:rFonts w:ascii="黑体" w:eastAsia="黑体" w:hAnsi="黑体" w:hint="eastAsia"/>
          <w:b/>
          <w:color w:val="FF0000"/>
          <w:sz w:val="48"/>
          <w:szCs w:val="30"/>
        </w:rPr>
        <w:t>美宜佳</w:t>
      </w:r>
      <w:proofErr w:type="gramEnd"/>
      <w:r>
        <w:rPr>
          <w:rFonts w:ascii="黑体" w:eastAsia="黑体" w:hAnsi="黑体" w:hint="eastAsia"/>
          <w:b/>
          <w:color w:val="FF0000"/>
          <w:sz w:val="48"/>
          <w:szCs w:val="30"/>
        </w:rPr>
        <w:t>招聘简章</w:t>
      </w:r>
    </w:p>
    <w:p w14:paraId="034253C6" w14:textId="77777777" w:rsidR="00B7445F" w:rsidRDefault="001F66A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一、</w:t>
      </w:r>
      <w:proofErr w:type="gramStart"/>
      <w:r>
        <w:rPr>
          <w:rFonts w:asciiTheme="minorEastAsia" w:eastAsiaTheme="minorEastAsia" w:hAnsiTheme="minorEastAsia" w:hint="eastAsia"/>
          <w:b/>
          <w:sz w:val="24"/>
        </w:rPr>
        <w:t>走进美宜佳</w:t>
      </w:r>
      <w:proofErr w:type="gramEnd"/>
    </w:p>
    <w:p w14:paraId="229496D1" w14:textId="77777777" w:rsidR="00B7445F" w:rsidRDefault="001F66A0">
      <w:pPr>
        <w:spacing w:line="360" w:lineRule="auto"/>
        <w:ind w:leftChars="50" w:left="105" w:firstLineChars="200" w:firstLine="420"/>
      </w:pPr>
      <w:proofErr w:type="gramStart"/>
      <w:r>
        <w:t>美宜佳</w:t>
      </w:r>
      <w:proofErr w:type="gramEnd"/>
      <w:r>
        <w:t>便利店，由东莞市糖酒集团控股，自</w:t>
      </w:r>
      <w:r>
        <w:t>1997</w:t>
      </w:r>
      <w:r>
        <w:t>年成立以来，门店发展以广东为中心，稳步布局全国。至</w:t>
      </w:r>
      <w:r>
        <w:t>2019</w:t>
      </w:r>
      <w:r>
        <w:t>年</w:t>
      </w:r>
      <w:r>
        <w:t>12</w:t>
      </w:r>
      <w:r>
        <w:t>月，连锁店数超过</w:t>
      </w:r>
      <w:r>
        <w:t>19000</w:t>
      </w:r>
      <w:r>
        <w:rPr>
          <w:rFonts w:hint="eastAsia"/>
        </w:rPr>
        <w:t>间</w:t>
      </w:r>
      <w:r>
        <w:t>，主要分布在广东、福建、湖南、江西、湖北等十五个省市</w:t>
      </w:r>
      <w:r>
        <w:t>130</w:t>
      </w:r>
      <w:r>
        <w:t>个城市，</w:t>
      </w:r>
      <w:r>
        <w:rPr>
          <w:rFonts w:hint="eastAsia"/>
        </w:rPr>
        <w:t>目前已经</w:t>
      </w:r>
      <w:r>
        <w:t>形成华南、华中、华东三大发展区域，成为国内规模较大的特许连锁便利店企业。</w:t>
      </w:r>
    </w:p>
    <w:p w14:paraId="396A9922" w14:textId="77777777" w:rsidR="00B7445F" w:rsidRDefault="001F66A0">
      <w:pPr>
        <w:spacing w:line="360" w:lineRule="auto"/>
        <w:ind w:leftChars="50" w:left="105" w:firstLineChars="200" w:firstLine="420"/>
        <w:rPr>
          <w:rFonts w:asciiTheme="minorEastAsia" w:eastAsiaTheme="minorEastAsia" w:hAnsiTheme="minorEastAsia"/>
          <w:b/>
          <w:sz w:val="24"/>
        </w:rPr>
      </w:pPr>
      <w:r>
        <w:rPr>
          <w:rFonts w:hint="eastAsia"/>
        </w:rPr>
        <w:t>迎着新零售行业风口，</w:t>
      </w:r>
      <w:proofErr w:type="gramStart"/>
      <w:r>
        <w:rPr>
          <w:rFonts w:hint="eastAsia"/>
        </w:rPr>
        <w:t>美宜佳呈</w:t>
      </w:r>
      <w:proofErr w:type="gramEnd"/>
      <w:r>
        <w:rPr>
          <w:rFonts w:hint="eastAsia"/>
        </w:rPr>
        <w:t>裂变式延伸发展，实施全国战略性布局，在企业管理和业务发展上实现门店智能化、会员智能化、供应链智能化等；</w:t>
      </w:r>
      <w:r>
        <w:t>在精细化运作的</w:t>
      </w:r>
      <w:r>
        <w:rPr>
          <w:rFonts w:hint="eastAsia"/>
        </w:rPr>
        <w:t>，公司渴望能够融入新鲜血液，</w:t>
      </w:r>
      <w:proofErr w:type="gramStart"/>
      <w:r>
        <w:rPr>
          <w:rFonts w:hint="eastAsia"/>
        </w:rPr>
        <w:t>为美宜佳的</w:t>
      </w:r>
      <w:proofErr w:type="gramEnd"/>
      <w:r>
        <w:rPr>
          <w:rFonts w:hint="eastAsia"/>
        </w:rPr>
        <w:t>快速发展提供新的动力。</w:t>
      </w:r>
    </w:p>
    <w:p w14:paraId="49818997" w14:textId="77777777" w:rsidR="00B7445F" w:rsidRDefault="00B7445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14:paraId="09883056" w14:textId="77777777" w:rsidR="00B7445F" w:rsidRDefault="001F66A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二、人才培养模式</w:t>
      </w:r>
    </w:p>
    <w:p w14:paraId="48B31BD9" w14:textId="77777777" w:rsidR="00B7445F" w:rsidRDefault="001F66A0">
      <w:pPr>
        <w:pStyle w:val="af"/>
        <w:numPr>
          <w:ilvl w:val="0"/>
          <w:numId w:val="1"/>
        </w:numPr>
        <w:spacing w:line="360" w:lineRule="auto"/>
        <w:ind w:firstLineChars="0"/>
      </w:pPr>
      <w:r>
        <w:rPr>
          <w:b/>
        </w:rPr>
        <w:t>中英学徒制导入</w:t>
      </w:r>
      <w:r>
        <w:rPr>
          <w:rFonts w:hint="eastAsia"/>
          <w:b/>
        </w:rPr>
        <w:t>：</w:t>
      </w:r>
      <w:r>
        <w:t>入职三个月内导入中英学徒制</w:t>
      </w:r>
      <w:r>
        <w:rPr>
          <w:rFonts w:hint="eastAsia"/>
        </w:rPr>
        <w:t>，</w:t>
      </w:r>
      <w:r>
        <w:t>为大学生</w:t>
      </w:r>
      <w:proofErr w:type="gramStart"/>
      <w:r>
        <w:t>职场转变</w:t>
      </w:r>
      <w:proofErr w:type="gramEnd"/>
      <w:r>
        <w:t>提供强劲支持</w:t>
      </w:r>
      <w:r>
        <w:rPr>
          <w:rFonts w:hint="eastAsia"/>
        </w:rPr>
        <w:t>；</w:t>
      </w:r>
    </w:p>
    <w:p w14:paraId="1A402E0C" w14:textId="77777777" w:rsidR="00B7445F" w:rsidRDefault="001F66A0">
      <w:pPr>
        <w:pStyle w:val="af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  <w:b/>
        </w:rPr>
        <w:t>岗位定制培训：</w:t>
      </w:r>
      <w:r>
        <w:rPr>
          <w:rFonts w:hint="eastAsia"/>
        </w:rPr>
        <w:t>根据不同岗位设计不同培训课程，综合提升中层干部的管理指导水平；</w:t>
      </w:r>
    </w:p>
    <w:p w14:paraId="2B335083" w14:textId="77777777" w:rsidR="00B7445F" w:rsidRDefault="001F66A0">
      <w:pPr>
        <w:pStyle w:val="af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  <w:b/>
        </w:rPr>
        <w:t>核心能力素质建设：</w:t>
      </w:r>
      <w:r>
        <w:rPr>
          <w:rFonts w:hint="eastAsia"/>
        </w:rPr>
        <w:t>通过商学院科学系统的课程培训，提高所有员工的素质能力；</w:t>
      </w:r>
    </w:p>
    <w:p w14:paraId="6AA4765F" w14:textId="77777777" w:rsidR="00B7445F" w:rsidRDefault="001F66A0">
      <w:pPr>
        <w:pStyle w:val="af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  <w:b/>
        </w:rPr>
        <w:t>关键人才发展体系：</w:t>
      </w:r>
      <w:proofErr w:type="gramStart"/>
      <w:r>
        <w:rPr>
          <w:rFonts w:hint="eastAsia"/>
        </w:rPr>
        <w:t>从管培生</w:t>
      </w:r>
      <w:proofErr w:type="gramEnd"/>
      <w:r>
        <w:rPr>
          <w:rFonts w:hint="eastAsia"/>
        </w:rPr>
        <w:t>到管理岗位职业通道清晰，配套“三</w:t>
      </w:r>
      <w:r>
        <w:rPr>
          <w:rFonts w:hint="eastAsia"/>
        </w:rPr>
        <w:t>航”人才</w:t>
      </w:r>
      <w:r>
        <w:t>培养</w:t>
      </w:r>
      <w:r>
        <w:rPr>
          <w:rFonts w:hint="eastAsia"/>
        </w:rPr>
        <w:t>计划，提升目标岗位胜任力</w:t>
      </w:r>
      <w:r>
        <w:rPr>
          <w:rFonts w:hint="eastAsia"/>
        </w:rPr>
        <w:t xml:space="preserve"> </w:t>
      </w:r>
      <w:r>
        <w:rPr>
          <w:rFonts w:hint="eastAsia"/>
        </w:rPr>
        <w:t>，促进组织的人才保鲜。</w:t>
      </w:r>
    </w:p>
    <w:p w14:paraId="425E10F9" w14:textId="77777777" w:rsidR="00B7445F" w:rsidRDefault="00B7445F">
      <w:pPr>
        <w:spacing w:line="360" w:lineRule="auto"/>
      </w:pPr>
    </w:p>
    <w:p w14:paraId="2DBE00F7" w14:textId="77777777" w:rsidR="00B7445F" w:rsidRDefault="001F66A0">
      <w:pPr>
        <w:spacing w:line="360" w:lineRule="auto"/>
      </w:pPr>
      <w:r>
        <w:rPr>
          <w:rFonts w:asciiTheme="minorEastAsia" w:eastAsiaTheme="minorEastAsia" w:hAnsiTheme="minorEastAsia" w:hint="eastAsia"/>
          <w:b/>
          <w:sz w:val="24"/>
        </w:rPr>
        <w:t>三、福利待遇</w:t>
      </w:r>
    </w:p>
    <w:p w14:paraId="6D37DBC5" w14:textId="77777777" w:rsidR="00B7445F" w:rsidRDefault="001F66A0">
      <w:pPr>
        <w:spacing w:line="360" w:lineRule="auto"/>
        <w:ind w:leftChars="250" w:left="525"/>
      </w:pPr>
      <w:r>
        <w:rPr>
          <w:rFonts w:hint="eastAsia"/>
        </w:rPr>
        <w:t>1</w:t>
      </w:r>
      <w:r>
        <w:rPr>
          <w:rFonts w:hint="eastAsia"/>
        </w:rPr>
        <w:t>、有竞争力的福利待遇：提供住宿、员工餐厅、带薪年假、五险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金、节日福利、年终奖金、员工旅游、丰富多彩的团队活动、购车和购房扶持政策；</w:t>
      </w:r>
      <w:r>
        <w:rPr>
          <w:rFonts w:hint="eastAsia"/>
        </w:rPr>
        <w:br/>
      </w:r>
      <w:r>
        <w:t>2</w:t>
      </w:r>
      <w:r>
        <w:rPr>
          <w:rFonts w:hint="eastAsia"/>
        </w:rPr>
        <w:t>、提供创业平台：在公司政策扶持下自行创业或成为</w:t>
      </w:r>
      <w:r>
        <w:t>合伙人</w:t>
      </w:r>
      <w:r>
        <w:rPr>
          <w:rFonts w:hint="eastAsia"/>
        </w:rPr>
        <w:t>；</w:t>
      </w:r>
      <w:r>
        <w:rPr>
          <w:rFonts w:hint="eastAsia"/>
        </w:rPr>
        <w:br/>
      </w:r>
      <w:r>
        <w:t>3</w:t>
      </w:r>
      <w:r>
        <w:rPr>
          <w:rFonts w:hint="eastAsia"/>
        </w:rPr>
        <w:t>、全国性的工作地选择：</w:t>
      </w:r>
      <w:proofErr w:type="gramStart"/>
      <w:r>
        <w:rPr>
          <w:rFonts w:hint="eastAsia"/>
        </w:rPr>
        <w:t>美宜佳</w:t>
      </w:r>
      <w:proofErr w:type="gramEnd"/>
      <w:r>
        <w:rPr>
          <w:rFonts w:hint="eastAsia"/>
        </w:rPr>
        <w:t>遍布全国，未来可申请选择任何城市工作。</w:t>
      </w:r>
    </w:p>
    <w:p w14:paraId="12F6FED1" w14:textId="77777777" w:rsidR="00B7445F" w:rsidRDefault="001F66A0">
      <w:pPr>
        <w:tabs>
          <w:tab w:val="left" w:pos="1234"/>
        </w:tabs>
        <w:spacing w:line="360" w:lineRule="auto"/>
        <w:ind w:leftChars="250" w:left="525"/>
      </w:pPr>
      <w:r>
        <w:tab/>
      </w:r>
    </w:p>
    <w:p w14:paraId="289A6148" w14:textId="77777777" w:rsidR="00B7445F" w:rsidRDefault="001F66A0">
      <w:pPr>
        <w:tabs>
          <w:tab w:val="left" w:pos="284"/>
        </w:tabs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四、招聘对象</w:t>
      </w:r>
    </w:p>
    <w:p w14:paraId="4592DA54" w14:textId="4305B63D" w:rsidR="00B7445F" w:rsidRDefault="001F66A0">
      <w:pPr>
        <w:spacing w:line="360" w:lineRule="auto"/>
        <w:ind w:left="420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届</w:t>
      </w:r>
      <w:r>
        <w:rPr>
          <w:rFonts w:hint="eastAsia"/>
        </w:rPr>
        <w:t>本科</w:t>
      </w:r>
      <w:r>
        <w:rPr>
          <w:rFonts w:hint="eastAsia"/>
        </w:rPr>
        <w:t>/</w:t>
      </w:r>
      <w:r>
        <w:rPr>
          <w:rFonts w:hint="eastAsia"/>
        </w:rPr>
        <w:t>硕士应届毕业生</w:t>
      </w:r>
    </w:p>
    <w:p w14:paraId="2DCE93D2" w14:textId="77777777" w:rsidR="00B7445F" w:rsidRDefault="00B7445F">
      <w:pPr>
        <w:spacing w:line="360" w:lineRule="auto"/>
        <w:ind w:firstLineChars="100" w:firstLine="241"/>
        <w:rPr>
          <w:rFonts w:asciiTheme="minorEastAsia" w:eastAsiaTheme="minorEastAsia" w:hAnsiTheme="minorEastAsia"/>
          <w:b/>
          <w:sz w:val="24"/>
        </w:rPr>
      </w:pPr>
      <w:bookmarkStart w:id="0" w:name="_GoBack"/>
      <w:bookmarkEnd w:id="0"/>
    </w:p>
    <w:p w14:paraId="6909A7D1" w14:textId="77777777" w:rsidR="00B7445F" w:rsidRDefault="001F66A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五、招聘职位</w:t>
      </w:r>
    </w:p>
    <w:tbl>
      <w:tblPr>
        <w:tblW w:w="9633" w:type="dxa"/>
        <w:tblInd w:w="-34" w:type="dxa"/>
        <w:tblLook w:val="04A0" w:firstRow="1" w:lastRow="0" w:firstColumn="1" w:lastColumn="0" w:noHBand="0" w:noVBand="1"/>
      </w:tblPr>
      <w:tblGrid>
        <w:gridCol w:w="2552"/>
        <w:gridCol w:w="4356"/>
        <w:gridCol w:w="1466"/>
        <w:gridCol w:w="1259"/>
      </w:tblGrid>
      <w:tr w:rsidR="00B7445F" w14:paraId="2078352B" w14:textId="77777777">
        <w:trPr>
          <w:trHeight w:val="5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3277F689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3F39B80B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24564268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1C3E6367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</w:tr>
      <w:tr w:rsidR="00B7445F" w14:paraId="4F9D3BF4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88CA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营销管理培训生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82E1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AEE2" w14:textId="77777777" w:rsidR="00B7445F" w:rsidRDefault="001F66A0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CFF9" w14:textId="77777777" w:rsidR="00B7445F" w:rsidRDefault="001F66A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</w:t>
            </w:r>
          </w:p>
        </w:tc>
      </w:tr>
      <w:tr w:rsidR="00B7445F" w14:paraId="7E77B6DD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D7D4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商管理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D833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03DB" w14:textId="77777777" w:rsidR="00B7445F" w:rsidRDefault="00B744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AE9E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</w:t>
            </w:r>
          </w:p>
        </w:tc>
      </w:tr>
      <w:tr w:rsidR="00B7445F" w14:paraId="76FD0BA1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49D3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鲜食管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理培训生</w:t>
            </w:r>
            <w:proofErr w:type="gramEnd"/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223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D46E" w14:textId="77777777" w:rsidR="00B7445F" w:rsidRDefault="00B744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4006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</w:t>
            </w:r>
          </w:p>
        </w:tc>
      </w:tr>
      <w:tr w:rsidR="00B7445F" w14:paraId="73357855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1D71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运营管理培训生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5EED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9300" w14:textId="77777777" w:rsidR="00B7445F" w:rsidRDefault="00B744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25DD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</w:t>
            </w:r>
          </w:p>
        </w:tc>
      </w:tr>
      <w:tr w:rsidR="00B7445F" w14:paraId="4C66D4A7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4831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采购管理培训生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6E9F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9609" w14:textId="77777777" w:rsidR="00B7445F" w:rsidRDefault="00B744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D407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</w:t>
            </w:r>
          </w:p>
        </w:tc>
      </w:tr>
      <w:tr w:rsidR="00B7445F" w14:paraId="59871EDD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E8C8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IT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管理培训生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F987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计算机科学与技术、软件工程优先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84B6" w14:textId="77777777" w:rsidR="00B7445F" w:rsidRDefault="00B744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1DB3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</w:t>
            </w:r>
          </w:p>
        </w:tc>
      </w:tr>
      <w:tr w:rsidR="00B7445F" w14:paraId="33599F40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DF06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数据管理培训生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C1BF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数学、统计学优先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8AB1" w14:textId="77777777" w:rsidR="00B7445F" w:rsidRDefault="00B744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54A9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</w:t>
            </w:r>
          </w:p>
        </w:tc>
      </w:tr>
      <w:tr w:rsidR="00B7445F" w14:paraId="18766002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3B83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品牌管理培训生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BB39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装潢、空间、广告设计优先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611C" w14:textId="77777777" w:rsidR="00B7445F" w:rsidRDefault="00B744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3C1F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</w:p>
        </w:tc>
      </w:tr>
      <w:tr w:rsidR="00B7445F" w14:paraId="6F257F1F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F20A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战略管理培训生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1DC9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工商管理、统计学、中文优先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6BAD" w14:textId="77777777" w:rsidR="00B7445F" w:rsidRDefault="001F66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CCE0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</w:p>
        </w:tc>
      </w:tr>
      <w:tr w:rsidR="00B7445F" w14:paraId="2C3CED82" w14:textId="77777777">
        <w:trPr>
          <w:trHeight w:val="4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A89F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人资管理培训生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A604" w14:textId="77777777" w:rsidR="00B7445F" w:rsidRDefault="001F66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C184" w14:textId="77777777" w:rsidR="00B7445F" w:rsidRDefault="00B7445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CB88" w14:textId="77777777" w:rsidR="00B7445F" w:rsidRDefault="001F66A0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</w:p>
        </w:tc>
      </w:tr>
    </w:tbl>
    <w:p w14:paraId="38706A8B" w14:textId="77777777" w:rsidR="00B7445F" w:rsidRDefault="001F66A0">
      <w:pPr>
        <w:spacing w:line="360" w:lineRule="auto"/>
      </w:pPr>
      <w:r>
        <w:rPr>
          <w:rFonts w:hint="eastAsia"/>
        </w:rPr>
        <w:t>工作地点</w:t>
      </w:r>
      <w:r>
        <w:t>：</w:t>
      </w:r>
      <w:r>
        <w:rPr>
          <w:rFonts w:hint="eastAsia"/>
        </w:rPr>
        <w:t>广州、深圳、东莞、长沙、武汉、南昌、郑州等全国进驻城市。</w:t>
      </w:r>
    </w:p>
    <w:p w14:paraId="4BB439ED" w14:textId="77777777" w:rsidR="00B7445F" w:rsidRDefault="00B7445F">
      <w:pPr>
        <w:spacing w:line="360" w:lineRule="auto"/>
      </w:pPr>
    </w:p>
    <w:p w14:paraId="5C1F145C" w14:textId="77777777" w:rsidR="00B7445F" w:rsidRDefault="001F66A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六、招聘流程</w:t>
      </w:r>
    </w:p>
    <w:p w14:paraId="2F5CF067" w14:textId="77777777" w:rsidR="00B7445F" w:rsidRDefault="001F66A0">
      <w:pPr>
        <w:spacing w:line="360" w:lineRule="auto"/>
      </w:pPr>
      <w:r>
        <w:rPr>
          <w:rFonts w:hint="eastAsia"/>
        </w:rPr>
        <w:t>初试→测评</w:t>
      </w:r>
      <w:r>
        <w:rPr>
          <w:rFonts w:hint="eastAsia"/>
        </w:rPr>
        <w:t>/</w:t>
      </w:r>
      <w:r>
        <w:rPr>
          <w:rFonts w:hint="eastAsia"/>
        </w:rPr>
        <w:t>笔试（</w:t>
      </w:r>
      <w:r>
        <w:rPr>
          <w:rFonts w:hint="eastAsia"/>
        </w:rPr>
        <w:t>IT</w:t>
      </w:r>
      <w:r>
        <w:t>/</w:t>
      </w:r>
      <w:r>
        <w:rPr>
          <w:rFonts w:hint="eastAsia"/>
        </w:rPr>
        <w:t>数据类）→复试→</w:t>
      </w:r>
      <w:r>
        <w:rPr>
          <w:rFonts w:hint="eastAsia"/>
        </w:rPr>
        <w:t>offer</w:t>
      </w:r>
    </w:p>
    <w:p w14:paraId="1B7F773D" w14:textId="77777777" w:rsidR="00B7445F" w:rsidRDefault="00B7445F">
      <w:pPr>
        <w:spacing w:line="360" w:lineRule="auto"/>
      </w:pPr>
    </w:p>
    <w:p w14:paraId="040E0E25" w14:textId="77777777" w:rsidR="00B7445F" w:rsidRDefault="001F66A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七、投递渠道</w:t>
      </w:r>
    </w:p>
    <w:p w14:paraId="2A4150A6" w14:textId="77777777" w:rsidR="00B7445F" w:rsidRDefault="001F66A0">
      <w:pPr>
        <w:spacing w:line="360" w:lineRule="auto"/>
      </w:pPr>
      <w:r>
        <w:rPr>
          <w:rFonts w:hint="eastAsia"/>
        </w:rPr>
        <w:t>扫描以下</w:t>
      </w:r>
      <w:proofErr w:type="gramStart"/>
      <w:r>
        <w:rPr>
          <w:rFonts w:hint="eastAsia"/>
        </w:rPr>
        <w:t>网申二维码</w:t>
      </w:r>
      <w:proofErr w:type="gramEnd"/>
      <w:r>
        <w:rPr>
          <w:rFonts w:hint="eastAsia"/>
        </w:rPr>
        <w:t>进行投递</w:t>
      </w:r>
    </w:p>
    <w:p w14:paraId="26BFB46B" w14:textId="77777777" w:rsidR="00B7445F" w:rsidRDefault="001F66A0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4FF8A" wp14:editId="076C359E">
            <wp:simplePos x="0" y="0"/>
            <wp:positionH relativeFrom="column">
              <wp:posOffset>69215</wp:posOffset>
            </wp:positionH>
            <wp:positionV relativeFrom="paragraph">
              <wp:posOffset>97155</wp:posOffset>
            </wp:positionV>
            <wp:extent cx="885825" cy="885825"/>
            <wp:effectExtent l="0" t="0" r="9525" b="9525"/>
            <wp:wrapTopAndBottom/>
            <wp:docPr id="2" name="图片 2" descr="D:\用户\Administrator\Desktop\2020届秋招\5主视觉\ai官网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\Administrator\Desktop\2020届秋招\5主视觉\ai官网二维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79249F" w14:textId="77777777" w:rsidR="00B7445F" w:rsidRDefault="001F66A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八</w:t>
      </w:r>
      <w:r>
        <w:rPr>
          <w:rFonts w:asciiTheme="minorEastAsia" w:eastAsiaTheme="minorEastAsia" w:hAnsiTheme="minorEastAsia" w:hint="eastAsia"/>
          <w:b/>
          <w:sz w:val="24"/>
        </w:rPr>
        <w:t>、联系方式</w:t>
      </w:r>
      <w:r>
        <w:rPr>
          <w:rFonts w:asciiTheme="minorEastAsia" w:eastAsiaTheme="minorEastAsia" w:hAnsiTheme="minorEastAsia" w:hint="eastAsia"/>
          <w:b/>
          <w:sz w:val="24"/>
        </w:rPr>
        <w:t xml:space="preserve">   </w:t>
      </w:r>
    </w:p>
    <w:p w14:paraId="797EA0A1" w14:textId="77777777" w:rsidR="00B7445F" w:rsidRDefault="001F66A0">
      <w:pPr>
        <w:spacing w:line="360" w:lineRule="auto"/>
      </w:pPr>
      <w:r>
        <w:rPr>
          <w:rFonts w:hint="eastAsia"/>
        </w:rPr>
        <w:t>联系人：黄先生</w:t>
      </w:r>
      <w:r>
        <w:rPr>
          <w:rFonts w:hint="eastAsia"/>
        </w:rPr>
        <w:t xml:space="preserve"> 18620585928   </w:t>
      </w:r>
      <w:r>
        <w:rPr>
          <w:rFonts w:hint="eastAsia"/>
        </w:rPr>
        <w:t>张小姐</w:t>
      </w:r>
      <w:r>
        <w:rPr>
          <w:rFonts w:hint="eastAsia"/>
        </w:rPr>
        <w:t xml:space="preserve"> </w:t>
      </w:r>
      <w:r>
        <w:t>18819262126</w:t>
      </w:r>
    </w:p>
    <w:p w14:paraId="09E53B86" w14:textId="77777777" w:rsidR="00B7445F" w:rsidRDefault="001F66A0">
      <w:pPr>
        <w:spacing w:line="360" w:lineRule="auto"/>
      </w:pP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箱：</w:t>
      </w:r>
      <w:r>
        <w:t>xiaozhao@myjcvs.com </w:t>
      </w:r>
    </w:p>
    <w:p w14:paraId="3A29410C" w14:textId="77777777" w:rsidR="00B7445F" w:rsidRDefault="001F66A0">
      <w:pPr>
        <w:spacing w:line="360" w:lineRule="auto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</w:t>
      </w:r>
      <w:r>
        <w:t>东莞市南城</w:t>
      </w:r>
      <w:proofErr w:type="gramStart"/>
      <w:r>
        <w:t>莞太</w:t>
      </w:r>
      <w:proofErr w:type="gramEnd"/>
      <w:r>
        <w:t>路</w:t>
      </w:r>
      <w:proofErr w:type="gramStart"/>
      <w:r>
        <w:rPr>
          <w:rFonts w:hint="eastAsia"/>
        </w:rPr>
        <w:t>美宜佳</w:t>
      </w:r>
      <w:proofErr w:type="gramEnd"/>
      <w:r>
        <w:rPr>
          <w:rFonts w:hint="eastAsia"/>
        </w:rPr>
        <w:t>总部大楼</w:t>
      </w:r>
      <w:r>
        <w:t>3</w:t>
      </w:r>
      <w:r>
        <w:rPr>
          <w:rFonts w:hint="eastAsia"/>
        </w:rPr>
        <w:t>栋</w:t>
      </w:r>
    </w:p>
    <w:p w14:paraId="5BB13A21" w14:textId="77777777" w:rsidR="00B7445F" w:rsidRDefault="001F66A0">
      <w:pPr>
        <w:spacing w:line="360" w:lineRule="auto"/>
      </w:pPr>
      <w:r>
        <w:t xml:space="preserve"> </w:t>
      </w:r>
    </w:p>
    <w:p w14:paraId="390FFCD9" w14:textId="77777777" w:rsidR="00B7445F" w:rsidRDefault="001F66A0">
      <w:pPr>
        <w:spacing w:line="360" w:lineRule="auto"/>
        <w:ind w:firstLineChars="50" w:firstLine="105"/>
      </w:pPr>
      <w:r>
        <w:rPr>
          <w:b/>
        </w:rPr>
        <w:t xml:space="preserve"> </w:t>
      </w:r>
      <w:r>
        <w:rPr>
          <w:rFonts w:hint="eastAsia"/>
          <w:b/>
        </w:rPr>
        <w:t xml:space="preserve">          </w:t>
      </w:r>
      <w:r>
        <w:rPr>
          <w:rFonts w:hint="eastAsia"/>
        </w:rPr>
        <w:t xml:space="preserve">  </w:t>
      </w:r>
      <w:r>
        <w:t xml:space="preserve">                                                    </w:t>
      </w:r>
    </w:p>
    <w:p w14:paraId="3563EA26" w14:textId="77777777" w:rsidR="00B7445F" w:rsidRDefault="001F66A0">
      <w:pPr>
        <w:spacing w:line="360" w:lineRule="auto"/>
        <w:jc w:val="center"/>
      </w:pPr>
      <w:r>
        <w:rPr>
          <w:rFonts w:hint="eastAsia"/>
          <w:b/>
        </w:rPr>
        <w:t xml:space="preserve">              </w:t>
      </w:r>
      <w:r>
        <w:rPr>
          <w:b/>
        </w:rPr>
        <w:t xml:space="preserve">                   </w:t>
      </w:r>
    </w:p>
    <w:sectPr w:rsidR="00B7445F">
      <w:pgSz w:w="11906" w:h="16838"/>
      <w:pgMar w:top="993" w:right="1416" w:bottom="720" w:left="12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C3E0B"/>
    <w:multiLevelType w:val="multilevel"/>
    <w:tmpl w:val="145C3E0B"/>
    <w:lvl w:ilvl="0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8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4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6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8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604"/>
    <w:rsid w:val="000102A2"/>
    <w:rsid w:val="00012459"/>
    <w:rsid w:val="000135EC"/>
    <w:rsid w:val="00016F84"/>
    <w:rsid w:val="00016FE0"/>
    <w:rsid w:val="00021D35"/>
    <w:rsid w:val="000410FF"/>
    <w:rsid w:val="00046B5D"/>
    <w:rsid w:val="0005549E"/>
    <w:rsid w:val="00062812"/>
    <w:rsid w:val="00070A1F"/>
    <w:rsid w:val="00071BA8"/>
    <w:rsid w:val="0009262D"/>
    <w:rsid w:val="00095ECE"/>
    <w:rsid w:val="000A56A8"/>
    <w:rsid w:val="000B417C"/>
    <w:rsid w:val="000C3257"/>
    <w:rsid w:val="000C4BDD"/>
    <w:rsid w:val="000D1803"/>
    <w:rsid w:val="000D31E0"/>
    <w:rsid w:val="000E40F7"/>
    <w:rsid w:val="000F3C44"/>
    <w:rsid w:val="0011454A"/>
    <w:rsid w:val="00120EBA"/>
    <w:rsid w:val="00125B97"/>
    <w:rsid w:val="001326CB"/>
    <w:rsid w:val="00137718"/>
    <w:rsid w:val="00145FF8"/>
    <w:rsid w:val="00152AF2"/>
    <w:rsid w:val="00163573"/>
    <w:rsid w:val="0016710A"/>
    <w:rsid w:val="00172A27"/>
    <w:rsid w:val="00176785"/>
    <w:rsid w:val="00186E73"/>
    <w:rsid w:val="00190BA2"/>
    <w:rsid w:val="00190BE2"/>
    <w:rsid w:val="001932A8"/>
    <w:rsid w:val="001A2DB5"/>
    <w:rsid w:val="001A7743"/>
    <w:rsid w:val="001B4BB7"/>
    <w:rsid w:val="001B5B8C"/>
    <w:rsid w:val="001B7615"/>
    <w:rsid w:val="001D5ABA"/>
    <w:rsid w:val="001F1153"/>
    <w:rsid w:val="001F66A0"/>
    <w:rsid w:val="00232000"/>
    <w:rsid w:val="00232386"/>
    <w:rsid w:val="00242318"/>
    <w:rsid w:val="00243F8F"/>
    <w:rsid w:val="00262C0F"/>
    <w:rsid w:val="00270F88"/>
    <w:rsid w:val="00271270"/>
    <w:rsid w:val="002B2A42"/>
    <w:rsid w:val="002E26F1"/>
    <w:rsid w:val="002F24B4"/>
    <w:rsid w:val="0030494A"/>
    <w:rsid w:val="0031029C"/>
    <w:rsid w:val="00331FEC"/>
    <w:rsid w:val="00332F2D"/>
    <w:rsid w:val="00335C27"/>
    <w:rsid w:val="00335DC6"/>
    <w:rsid w:val="00343FF7"/>
    <w:rsid w:val="0034495B"/>
    <w:rsid w:val="00351B9D"/>
    <w:rsid w:val="00354949"/>
    <w:rsid w:val="0036232A"/>
    <w:rsid w:val="003634E8"/>
    <w:rsid w:val="00382924"/>
    <w:rsid w:val="00386D57"/>
    <w:rsid w:val="003907DF"/>
    <w:rsid w:val="00393E20"/>
    <w:rsid w:val="00394E22"/>
    <w:rsid w:val="003D4777"/>
    <w:rsid w:val="003F110F"/>
    <w:rsid w:val="00405E5F"/>
    <w:rsid w:val="00421589"/>
    <w:rsid w:val="004227BA"/>
    <w:rsid w:val="00436815"/>
    <w:rsid w:val="00441740"/>
    <w:rsid w:val="0046480C"/>
    <w:rsid w:val="00466D3E"/>
    <w:rsid w:val="00474429"/>
    <w:rsid w:val="00481134"/>
    <w:rsid w:val="0048309D"/>
    <w:rsid w:val="00485D9F"/>
    <w:rsid w:val="004B1BDA"/>
    <w:rsid w:val="004B382E"/>
    <w:rsid w:val="004B434C"/>
    <w:rsid w:val="004C20E0"/>
    <w:rsid w:val="004D04CB"/>
    <w:rsid w:val="004D4E2A"/>
    <w:rsid w:val="004E42D5"/>
    <w:rsid w:val="004F1D8B"/>
    <w:rsid w:val="004F3ECB"/>
    <w:rsid w:val="00500088"/>
    <w:rsid w:val="00510764"/>
    <w:rsid w:val="00527F46"/>
    <w:rsid w:val="00532767"/>
    <w:rsid w:val="0053331F"/>
    <w:rsid w:val="00542DC9"/>
    <w:rsid w:val="00543D33"/>
    <w:rsid w:val="00551E1F"/>
    <w:rsid w:val="00562444"/>
    <w:rsid w:val="00563BE2"/>
    <w:rsid w:val="005642C9"/>
    <w:rsid w:val="00567363"/>
    <w:rsid w:val="005743B9"/>
    <w:rsid w:val="00577BD7"/>
    <w:rsid w:val="00581FDC"/>
    <w:rsid w:val="0058521F"/>
    <w:rsid w:val="005B1C67"/>
    <w:rsid w:val="005B3122"/>
    <w:rsid w:val="005B3A77"/>
    <w:rsid w:val="005D2411"/>
    <w:rsid w:val="005D40F7"/>
    <w:rsid w:val="005E3EB4"/>
    <w:rsid w:val="005E4441"/>
    <w:rsid w:val="006075CC"/>
    <w:rsid w:val="00607A3E"/>
    <w:rsid w:val="0062207E"/>
    <w:rsid w:val="0064349A"/>
    <w:rsid w:val="006459C3"/>
    <w:rsid w:val="006658B6"/>
    <w:rsid w:val="00672DC2"/>
    <w:rsid w:val="006810B7"/>
    <w:rsid w:val="00694B91"/>
    <w:rsid w:val="00694C18"/>
    <w:rsid w:val="00695816"/>
    <w:rsid w:val="006A0936"/>
    <w:rsid w:val="006A1883"/>
    <w:rsid w:val="006A6FE6"/>
    <w:rsid w:val="006B7082"/>
    <w:rsid w:val="006C2758"/>
    <w:rsid w:val="006C44D0"/>
    <w:rsid w:val="006D497A"/>
    <w:rsid w:val="006D617D"/>
    <w:rsid w:val="006E5975"/>
    <w:rsid w:val="006F2584"/>
    <w:rsid w:val="006F2E70"/>
    <w:rsid w:val="006F46D1"/>
    <w:rsid w:val="006F6265"/>
    <w:rsid w:val="00707D08"/>
    <w:rsid w:val="00710395"/>
    <w:rsid w:val="00710AD4"/>
    <w:rsid w:val="007140E2"/>
    <w:rsid w:val="007175F6"/>
    <w:rsid w:val="007326AB"/>
    <w:rsid w:val="0073464D"/>
    <w:rsid w:val="00750CB8"/>
    <w:rsid w:val="0075240F"/>
    <w:rsid w:val="007703BB"/>
    <w:rsid w:val="00775D31"/>
    <w:rsid w:val="0078128A"/>
    <w:rsid w:val="007A1AB2"/>
    <w:rsid w:val="007A5941"/>
    <w:rsid w:val="007C0BE5"/>
    <w:rsid w:val="007D49AF"/>
    <w:rsid w:val="007E11C1"/>
    <w:rsid w:val="007E5037"/>
    <w:rsid w:val="007E5C44"/>
    <w:rsid w:val="00814836"/>
    <w:rsid w:val="00816CA8"/>
    <w:rsid w:val="00827874"/>
    <w:rsid w:val="00827A76"/>
    <w:rsid w:val="008314A7"/>
    <w:rsid w:val="008337F3"/>
    <w:rsid w:val="008346FF"/>
    <w:rsid w:val="00840958"/>
    <w:rsid w:val="00843384"/>
    <w:rsid w:val="0085639B"/>
    <w:rsid w:val="00856F97"/>
    <w:rsid w:val="008646DE"/>
    <w:rsid w:val="00884A74"/>
    <w:rsid w:val="00886954"/>
    <w:rsid w:val="00892909"/>
    <w:rsid w:val="008B006C"/>
    <w:rsid w:val="008B0BE9"/>
    <w:rsid w:val="008B502B"/>
    <w:rsid w:val="008D58FC"/>
    <w:rsid w:val="008E49D4"/>
    <w:rsid w:val="008F2903"/>
    <w:rsid w:val="008F5DEE"/>
    <w:rsid w:val="008F5EC1"/>
    <w:rsid w:val="008F6B5F"/>
    <w:rsid w:val="00901442"/>
    <w:rsid w:val="0090708A"/>
    <w:rsid w:val="00936734"/>
    <w:rsid w:val="0094286B"/>
    <w:rsid w:val="00960AA6"/>
    <w:rsid w:val="009708F7"/>
    <w:rsid w:val="009804B1"/>
    <w:rsid w:val="00984757"/>
    <w:rsid w:val="0099656E"/>
    <w:rsid w:val="009A4010"/>
    <w:rsid w:val="009D27BA"/>
    <w:rsid w:val="009E1863"/>
    <w:rsid w:val="009E32B2"/>
    <w:rsid w:val="009F16BE"/>
    <w:rsid w:val="009F45C3"/>
    <w:rsid w:val="00A02617"/>
    <w:rsid w:val="00A10760"/>
    <w:rsid w:val="00A17367"/>
    <w:rsid w:val="00A33DCA"/>
    <w:rsid w:val="00A36286"/>
    <w:rsid w:val="00A40003"/>
    <w:rsid w:val="00A64E9F"/>
    <w:rsid w:val="00A70327"/>
    <w:rsid w:val="00A71A25"/>
    <w:rsid w:val="00A77531"/>
    <w:rsid w:val="00A8646E"/>
    <w:rsid w:val="00A8785B"/>
    <w:rsid w:val="00A91A44"/>
    <w:rsid w:val="00A959CD"/>
    <w:rsid w:val="00AA232F"/>
    <w:rsid w:val="00AB510B"/>
    <w:rsid w:val="00AB6D33"/>
    <w:rsid w:val="00AD424A"/>
    <w:rsid w:val="00AF550B"/>
    <w:rsid w:val="00B025FA"/>
    <w:rsid w:val="00B10FE8"/>
    <w:rsid w:val="00B31AC3"/>
    <w:rsid w:val="00B420BE"/>
    <w:rsid w:val="00B478F0"/>
    <w:rsid w:val="00B500BC"/>
    <w:rsid w:val="00B55DA7"/>
    <w:rsid w:val="00B57904"/>
    <w:rsid w:val="00B57E00"/>
    <w:rsid w:val="00B60818"/>
    <w:rsid w:val="00B642A2"/>
    <w:rsid w:val="00B70EBC"/>
    <w:rsid w:val="00B7445F"/>
    <w:rsid w:val="00B7565E"/>
    <w:rsid w:val="00B75911"/>
    <w:rsid w:val="00B77C53"/>
    <w:rsid w:val="00B87B61"/>
    <w:rsid w:val="00BB0783"/>
    <w:rsid w:val="00BB327C"/>
    <w:rsid w:val="00BB488F"/>
    <w:rsid w:val="00BC4054"/>
    <w:rsid w:val="00BE0187"/>
    <w:rsid w:val="00BE08F9"/>
    <w:rsid w:val="00BE0E8C"/>
    <w:rsid w:val="00BE17CD"/>
    <w:rsid w:val="00BF7249"/>
    <w:rsid w:val="00C04EF8"/>
    <w:rsid w:val="00C06C9B"/>
    <w:rsid w:val="00C12D64"/>
    <w:rsid w:val="00C2616E"/>
    <w:rsid w:val="00C407E9"/>
    <w:rsid w:val="00C422B6"/>
    <w:rsid w:val="00C52A9A"/>
    <w:rsid w:val="00C71D6D"/>
    <w:rsid w:val="00C819D4"/>
    <w:rsid w:val="00C86269"/>
    <w:rsid w:val="00C947A3"/>
    <w:rsid w:val="00CA0926"/>
    <w:rsid w:val="00CA0E07"/>
    <w:rsid w:val="00CA34BE"/>
    <w:rsid w:val="00CA78EF"/>
    <w:rsid w:val="00CB2429"/>
    <w:rsid w:val="00CB7522"/>
    <w:rsid w:val="00CC1584"/>
    <w:rsid w:val="00CC1D96"/>
    <w:rsid w:val="00CC35DE"/>
    <w:rsid w:val="00CD0BD4"/>
    <w:rsid w:val="00CD3935"/>
    <w:rsid w:val="00CE219E"/>
    <w:rsid w:val="00CE4364"/>
    <w:rsid w:val="00D02D06"/>
    <w:rsid w:val="00D058D6"/>
    <w:rsid w:val="00D149BC"/>
    <w:rsid w:val="00D14E93"/>
    <w:rsid w:val="00D17D96"/>
    <w:rsid w:val="00D22451"/>
    <w:rsid w:val="00D54B58"/>
    <w:rsid w:val="00D65BAB"/>
    <w:rsid w:val="00D75C68"/>
    <w:rsid w:val="00D77CAB"/>
    <w:rsid w:val="00D864C7"/>
    <w:rsid w:val="00DA4052"/>
    <w:rsid w:val="00DA5F0A"/>
    <w:rsid w:val="00DB175F"/>
    <w:rsid w:val="00DE04FC"/>
    <w:rsid w:val="00DE64E8"/>
    <w:rsid w:val="00DF0E9C"/>
    <w:rsid w:val="00DF77C8"/>
    <w:rsid w:val="00E03778"/>
    <w:rsid w:val="00E03B6B"/>
    <w:rsid w:val="00E116D2"/>
    <w:rsid w:val="00E14EA5"/>
    <w:rsid w:val="00E27535"/>
    <w:rsid w:val="00E34769"/>
    <w:rsid w:val="00E34D9A"/>
    <w:rsid w:val="00E40B35"/>
    <w:rsid w:val="00E47810"/>
    <w:rsid w:val="00E47B35"/>
    <w:rsid w:val="00E511DE"/>
    <w:rsid w:val="00E565F1"/>
    <w:rsid w:val="00E57F71"/>
    <w:rsid w:val="00E62787"/>
    <w:rsid w:val="00E6611D"/>
    <w:rsid w:val="00E668D8"/>
    <w:rsid w:val="00E66B79"/>
    <w:rsid w:val="00E91BDA"/>
    <w:rsid w:val="00E93A48"/>
    <w:rsid w:val="00EB0EDF"/>
    <w:rsid w:val="00EB1DA5"/>
    <w:rsid w:val="00EE753F"/>
    <w:rsid w:val="00EF65BB"/>
    <w:rsid w:val="00F0505E"/>
    <w:rsid w:val="00F0756F"/>
    <w:rsid w:val="00F10A51"/>
    <w:rsid w:val="00F141C7"/>
    <w:rsid w:val="00F25084"/>
    <w:rsid w:val="00F565C5"/>
    <w:rsid w:val="00F6296C"/>
    <w:rsid w:val="00F6434A"/>
    <w:rsid w:val="00F824C2"/>
    <w:rsid w:val="00F86A21"/>
    <w:rsid w:val="00F90110"/>
    <w:rsid w:val="00F92122"/>
    <w:rsid w:val="00F92236"/>
    <w:rsid w:val="00F93FB1"/>
    <w:rsid w:val="00F94656"/>
    <w:rsid w:val="00F97ED3"/>
    <w:rsid w:val="00FA3389"/>
    <w:rsid w:val="00FB30C3"/>
    <w:rsid w:val="00FB4A4A"/>
    <w:rsid w:val="00FB58BD"/>
    <w:rsid w:val="00FC0E10"/>
    <w:rsid w:val="00FC1152"/>
    <w:rsid w:val="00FC3DBC"/>
    <w:rsid w:val="00FD23CB"/>
    <w:rsid w:val="00FD41A2"/>
    <w:rsid w:val="00FD4CED"/>
    <w:rsid w:val="00FD54BB"/>
    <w:rsid w:val="00FD6023"/>
    <w:rsid w:val="00FE3D9F"/>
    <w:rsid w:val="00FE409D"/>
    <w:rsid w:val="00FE4343"/>
    <w:rsid w:val="00FF189E"/>
    <w:rsid w:val="036474DC"/>
    <w:rsid w:val="0A005EF9"/>
    <w:rsid w:val="0D945C71"/>
    <w:rsid w:val="0E632C58"/>
    <w:rsid w:val="0FBE1608"/>
    <w:rsid w:val="109A76EC"/>
    <w:rsid w:val="1B667785"/>
    <w:rsid w:val="1CE56EC7"/>
    <w:rsid w:val="1F324EA7"/>
    <w:rsid w:val="20F64316"/>
    <w:rsid w:val="21D25B83"/>
    <w:rsid w:val="21F62347"/>
    <w:rsid w:val="2564103B"/>
    <w:rsid w:val="2B4B2D29"/>
    <w:rsid w:val="2B9C45C4"/>
    <w:rsid w:val="2C124F76"/>
    <w:rsid w:val="2DAB5CCF"/>
    <w:rsid w:val="32E6456B"/>
    <w:rsid w:val="37701759"/>
    <w:rsid w:val="3BF04A2C"/>
    <w:rsid w:val="3C535457"/>
    <w:rsid w:val="4342385E"/>
    <w:rsid w:val="44921C6B"/>
    <w:rsid w:val="4749225B"/>
    <w:rsid w:val="48AD4373"/>
    <w:rsid w:val="49C643CD"/>
    <w:rsid w:val="4B702207"/>
    <w:rsid w:val="4C646DA9"/>
    <w:rsid w:val="4CE918F5"/>
    <w:rsid w:val="50160D89"/>
    <w:rsid w:val="50900B1C"/>
    <w:rsid w:val="520F755D"/>
    <w:rsid w:val="52A5731C"/>
    <w:rsid w:val="5ECC550C"/>
    <w:rsid w:val="613D0515"/>
    <w:rsid w:val="62D333E3"/>
    <w:rsid w:val="661B1158"/>
    <w:rsid w:val="6DA07030"/>
    <w:rsid w:val="747A1949"/>
    <w:rsid w:val="7CBE7EFA"/>
    <w:rsid w:val="7D795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51DBDB"/>
  <w15:docId w15:val="{13102C6F-37BC-442B-BB13-A08FBE2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  <w:rPr>
      <w:rFonts w:ascii="宋体" w:hAnsi="宋体"/>
      <w:sz w:val="28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0000FF"/>
      <w:u w:val="single"/>
    </w:rPr>
  </w:style>
  <w:style w:type="character" w:customStyle="1" w:styleId="ac">
    <w:name w:val="页眉 字符"/>
    <w:link w:val="ab"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6">
    <w:name w:val="日期 字符"/>
    <w:basedOn w:val="a0"/>
    <w:link w:val="a5"/>
    <w:qFormat/>
    <w:rPr>
      <w:rFonts w:ascii="宋体" w:hAnsi="宋体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2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2017-03-02T08:23:00Z</dcterms:created>
  <dc:creator>cann</dc:creator>
  <lastModifiedBy>翟香香</lastModifiedBy>
  <dcterms:modified xsi:type="dcterms:W3CDTF">2020-04-07T02:44:00Z</dcterms:modified>
  <revision>377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